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right"/>
        <w:rPr>
          <w:rFonts w:hint="eastAsia" w:ascii="仿宋" w:hAnsi="仿宋" w:eastAsia="仿宋" w:cs="仿宋"/>
          <w:b/>
          <w:sz w:val="32"/>
          <w:szCs w:val="32"/>
          <w:highlight w:val="yellow"/>
          <w:u w:val="single"/>
        </w:rPr>
      </w:pPr>
      <w:r>
        <w:rPr>
          <w:rFonts w:hint="eastAsia" w:ascii="仿宋" w:hAnsi="仿宋" w:eastAsia="仿宋" w:cs="仿宋"/>
          <w:b/>
          <w:sz w:val="32"/>
          <w:szCs w:val="32"/>
        </w:rPr>
        <w:t>招标编号：</w:t>
      </w:r>
      <w:r>
        <w:rPr>
          <w:rFonts w:hint="eastAsia" w:ascii="仿宋" w:hAnsi="仿宋" w:eastAsia="仿宋" w:cs="仿宋"/>
          <w:b/>
          <w:sz w:val="32"/>
          <w:szCs w:val="32"/>
          <w:highlight w:val="none"/>
          <w:u w:val="single"/>
          <w:lang w:val="en-US" w:eastAsia="zh-CN"/>
        </w:rPr>
        <w:t>2020001</w:t>
      </w:r>
    </w:p>
    <w:p>
      <w:pPr>
        <w:pStyle w:val="7"/>
        <w:rPr>
          <w:rFonts w:ascii="仿宋_GB2312" w:hAnsi="Arial" w:eastAsia="仿宋_GB2312" w:cs="Arial"/>
          <w:sz w:val="28"/>
        </w:rPr>
      </w:pPr>
    </w:p>
    <w:p>
      <w:pPr>
        <w:pStyle w:val="7"/>
        <w:rPr>
          <w:rFonts w:ascii="仿宋_GB2312" w:hAnsi="Arial" w:eastAsia="仿宋_GB2312" w:cs="Arial"/>
          <w:sz w:val="28"/>
        </w:rPr>
      </w:pPr>
    </w:p>
    <w:p>
      <w:pPr>
        <w:pStyle w:val="7"/>
        <w:rPr>
          <w:rFonts w:ascii="仿宋_GB2312" w:hAnsi="Arial" w:eastAsia="仿宋_GB2312" w:cs="Arial"/>
          <w:sz w:val="28"/>
        </w:rPr>
      </w:pPr>
    </w:p>
    <w:p>
      <w:pPr>
        <w:pStyle w:val="7"/>
        <w:rPr>
          <w:rFonts w:ascii="仿宋_GB2312" w:hAnsi="Arial" w:eastAsia="仿宋_GB2312" w:cs="Arial"/>
          <w:color w:val="0000FF"/>
          <w:sz w:val="28"/>
        </w:rPr>
      </w:pPr>
    </w:p>
    <w:p>
      <w:pPr>
        <w:pStyle w:val="7"/>
        <w:rPr>
          <w:rFonts w:ascii="仿宋_GB2312" w:hAnsi="Arial" w:eastAsia="仿宋_GB2312" w:cs="Arial"/>
          <w:color w:val="0000FF"/>
          <w:sz w:val="28"/>
        </w:rPr>
      </w:pPr>
    </w:p>
    <w:p>
      <w:pPr>
        <w:pStyle w:val="7"/>
        <w:rPr>
          <w:rFonts w:ascii="仿宋_GB2312" w:hAnsi="Arial" w:eastAsia="仿宋_GB2312" w:cs="Arial"/>
          <w:color w:val="0000FF"/>
          <w:sz w:val="28"/>
        </w:rPr>
      </w:pPr>
    </w:p>
    <w:p>
      <w:pPr>
        <w:pStyle w:val="14"/>
      </w:pPr>
      <w:r>
        <w:rPr>
          <w:rFonts w:hint="eastAsia"/>
        </w:rPr>
        <w:t>招 标 文 件</w:t>
      </w:r>
    </w:p>
    <w:p>
      <w:pPr>
        <w:spacing w:line="312" w:lineRule="auto"/>
        <w:jc w:val="center"/>
        <w:rPr>
          <w:rFonts w:ascii="仿宋_GB2312" w:hAnsi="宋体" w:eastAsia="仿宋_GB2312"/>
          <w:b/>
          <w:bCs/>
          <w:sz w:val="13"/>
          <w:szCs w:val="13"/>
        </w:rPr>
      </w:pPr>
    </w:p>
    <w:p>
      <w:pPr>
        <w:spacing w:line="312" w:lineRule="auto"/>
        <w:jc w:val="center"/>
        <w:rPr>
          <w:rFonts w:ascii="宋体" w:hAnsi="宋体"/>
          <w:b/>
          <w:bCs/>
          <w:szCs w:val="21"/>
        </w:rPr>
      </w:pPr>
    </w:p>
    <w:p>
      <w:pPr>
        <w:spacing w:line="312" w:lineRule="auto"/>
        <w:rPr>
          <w:rFonts w:ascii="宋体" w:hAnsi="宋体"/>
          <w:b/>
          <w:bCs/>
          <w:sz w:val="32"/>
          <w:szCs w:val="32"/>
        </w:rPr>
      </w:pPr>
    </w:p>
    <w:p>
      <w:pPr>
        <w:spacing w:line="312" w:lineRule="auto"/>
        <w:rPr>
          <w:rFonts w:ascii="宋体" w:hAnsi="宋体"/>
          <w:b/>
          <w:bCs/>
          <w:szCs w:val="21"/>
        </w:rPr>
      </w:pPr>
    </w:p>
    <w:p>
      <w:pPr>
        <w:spacing w:line="312" w:lineRule="auto"/>
        <w:rPr>
          <w:rFonts w:ascii="宋体" w:hAnsi="宋体"/>
          <w:b/>
          <w:bCs/>
          <w:szCs w:val="21"/>
        </w:rPr>
      </w:pPr>
    </w:p>
    <w:p>
      <w:pPr>
        <w:spacing w:line="312" w:lineRule="auto"/>
        <w:jc w:val="center"/>
        <w:rPr>
          <w:rFonts w:ascii="宋体" w:hAnsi="宋体"/>
          <w:b/>
          <w:bCs/>
          <w:sz w:val="32"/>
          <w:szCs w:val="32"/>
        </w:rPr>
      </w:pPr>
    </w:p>
    <w:p>
      <w:pPr>
        <w:spacing w:line="360" w:lineRule="auto"/>
        <w:ind w:left="2485" w:leftChars="270" w:hanging="1918" w:hangingChars="597"/>
        <w:jc w:val="center"/>
        <w:rPr>
          <w:rFonts w:hint="eastAsia" w:ascii="仿宋" w:hAnsi="仿宋" w:eastAsia="仿宋" w:cs="仿宋"/>
          <w:b/>
          <w:sz w:val="26"/>
          <w:szCs w:val="26"/>
          <w:u w:val="single"/>
        </w:rPr>
      </w:pPr>
      <w:r>
        <w:rPr>
          <w:rFonts w:hint="eastAsia" w:ascii="仿宋" w:hAnsi="仿宋" w:eastAsia="仿宋" w:cs="仿宋"/>
          <w:b/>
          <w:sz w:val="32"/>
          <w:szCs w:val="32"/>
        </w:rPr>
        <w:t>项目名称：</w:t>
      </w:r>
      <w:r>
        <w:rPr>
          <w:rFonts w:hint="eastAsia" w:ascii="仿宋" w:hAnsi="仿宋" w:eastAsia="仿宋" w:cs="仿宋"/>
          <w:b/>
          <w:sz w:val="32"/>
          <w:szCs w:val="32"/>
          <w:u w:val="single"/>
        </w:rPr>
        <w:t>深圳市房地产</w:t>
      </w:r>
      <w:r>
        <w:rPr>
          <w:rFonts w:hint="eastAsia" w:ascii="仿宋" w:hAnsi="仿宋" w:eastAsia="仿宋" w:cs="仿宋"/>
          <w:b/>
          <w:sz w:val="32"/>
          <w:szCs w:val="32"/>
          <w:u w:val="single"/>
          <w:lang w:eastAsia="zh-CN"/>
        </w:rPr>
        <w:t>中介</w:t>
      </w:r>
      <w:r>
        <w:rPr>
          <w:rFonts w:hint="eastAsia" w:ascii="仿宋" w:hAnsi="仿宋" w:eastAsia="仿宋" w:cs="仿宋"/>
          <w:b/>
          <w:sz w:val="32"/>
          <w:szCs w:val="32"/>
          <w:u w:val="single"/>
        </w:rPr>
        <w:t>协会</w:t>
      </w:r>
      <w:r>
        <w:rPr>
          <w:rFonts w:hint="eastAsia" w:ascii="仿宋" w:hAnsi="仿宋" w:eastAsia="仿宋" w:cs="仿宋"/>
          <w:b/>
          <w:sz w:val="32"/>
          <w:szCs w:val="32"/>
          <w:u w:val="single"/>
          <w:lang w:val="en-US" w:eastAsia="zh-CN"/>
        </w:rPr>
        <w:t>服务器采购</w:t>
      </w:r>
      <w:r>
        <w:rPr>
          <w:rFonts w:hint="eastAsia" w:ascii="仿宋" w:hAnsi="仿宋" w:eastAsia="仿宋" w:cs="仿宋"/>
          <w:b/>
          <w:sz w:val="32"/>
          <w:szCs w:val="32"/>
          <w:u w:val="single"/>
        </w:rPr>
        <w:t>项目</w:t>
      </w:r>
    </w:p>
    <w:p>
      <w:pPr>
        <w:spacing w:line="360" w:lineRule="auto"/>
        <w:ind w:firstLine="570"/>
        <w:jc w:val="center"/>
        <w:rPr>
          <w:rFonts w:hint="eastAsia" w:ascii="仿宋" w:hAnsi="仿宋" w:eastAsia="仿宋" w:cs="仿宋"/>
          <w:b/>
          <w:sz w:val="28"/>
          <w:szCs w:val="28"/>
          <w:u w:val="single"/>
        </w:rPr>
      </w:pPr>
    </w:p>
    <w:p>
      <w:pPr>
        <w:spacing w:line="312" w:lineRule="auto"/>
        <w:rPr>
          <w:rFonts w:hint="eastAsia" w:ascii="仿宋" w:hAnsi="仿宋" w:eastAsia="仿宋" w:cs="仿宋"/>
          <w:b/>
          <w:sz w:val="28"/>
          <w:szCs w:val="32"/>
          <w:u w:val="single"/>
        </w:rPr>
      </w:pPr>
    </w:p>
    <w:p>
      <w:pPr>
        <w:spacing w:line="312" w:lineRule="auto"/>
        <w:rPr>
          <w:rFonts w:hint="eastAsia" w:ascii="仿宋" w:hAnsi="仿宋" w:eastAsia="仿宋" w:cs="仿宋"/>
          <w:b/>
          <w:sz w:val="28"/>
          <w:szCs w:val="32"/>
          <w:u w:val="single"/>
        </w:rPr>
      </w:pPr>
    </w:p>
    <w:p>
      <w:pPr>
        <w:spacing w:line="312" w:lineRule="auto"/>
        <w:rPr>
          <w:rFonts w:hint="eastAsia" w:ascii="仿宋" w:hAnsi="仿宋" w:eastAsia="仿宋" w:cs="仿宋"/>
          <w:b/>
          <w:sz w:val="32"/>
          <w:szCs w:val="32"/>
        </w:rPr>
      </w:pPr>
    </w:p>
    <w:p>
      <w:pPr>
        <w:spacing w:line="312" w:lineRule="auto"/>
        <w:rPr>
          <w:rFonts w:hint="eastAsia" w:ascii="仿宋" w:hAnsi="仿宋" w:eastAsia="仿宋" w:cs="仿宋"/>
          <w:b/>
          <w:sz w:val="32"/>
          <w:szCs w:val="32"/>
        </w:rPr>
      </w:pPr>
    </w:p>
    <w:p>
      <w:pPr>
        <w:spacing w:line="312" w:lineRule="auto"/>
        <w:jc w:val="center"/>
        <w:rPr>
          <w:rFonts w:hint="eastAsia" w:ascii="仿宋" w:hAnsi="仿宋" w:eastAsia="仿宋" w:cs="仿宋"/>
          <w:b/>
          <w:sz w:val="32"/>
          <w:szCs w:val="32"/>
        </w:rPr>
      </w:pPr>
      <w:r>
        <w:rPr>
          <w:rFonts w:hint="eastAsia" w:ascii="仿宋" w:hAnsi="仿宋" w:eastAsia="仿宋" w:cs="仿宋"/>
          <w:b/>
          <w:sz w:val="32"/>
          <w:szCs w:val="32"/>
        </w:rPr>
        <w:t>深圳市房地产</w:t>
      </w:r>
      <w:r>
        <w:rPr>
          <w:rFonts w:hint="eastAsia" w:ascii="仿宋" w:hAnsi="仿宋" w:eastAsia="仿宋" w:cs="仿宋"/>
          <w:b/>
          <w:sz w:val="32"/>
          <w:szCs w:val="32"/>
          <w:lang w:eastAsia="zh-CN"/>
        </w:rPr>
        <w:t>中介</w:t>
      </w:r>
      <w:r>
        <w:rPr>
          <w:rFonts w:hint="eastAsia" w:ascii="仿宋" w:hAnsi="仿宋" w:eastAsia="仿宋" w:cs="仿宋"/>
          <w:b/>
          <w:sz w:val="32"/>
          <w:szCs w:val="32"/>
        </w:rPr>
        <w:t>协会</w:t>
      </w:r>
    </w:p>
    <w:p>
      <w:pPr>
        <w:spacing w:line="312" w:lineRule="auto"/>
        <w:jc w:val="center"/>
        <w:rPr>
          <w:rFonts w:hint="eastAsia" w:ascii="仿宋" w:hAnsi="仿宋" w:eastAsia="仿宋" w:cs="仿宋"/>
          <w:b/>
          <w:sz w:val="32"/>
          <w:szCs w:val="32"/>
        </w:rPr>
      </w:pPr>
      <w:r>
        <w:rPr>
          <w:rFonts w:hint="eastAsia" w:ascii="仿宋" w:hAnsi="仿宋" w:eastAsia="仿宋" w:cs="仿宋"/>
          <w:b/>
          <w:sz w:val="32"/>
          <w:szCs w:val="32"/>
        </w:rPr>
        <w:t>二〇二〇年</w:t>
      </w:r>
      <w:r>
        <w:rPr>
          <w:rFonts w:hint="eastAsia" w:ascii="仿宋" w:hAnsi="仿宋" w:eastAsia="仿宋" w:cs="仿宋"/>
          <w:b/>
          <w:sz w:val="32"/>
          <w:szCs w:val="32"/>
          <w:lang w:val="en-US" w:eastAsia="zh-CN"/>
        </w:rPr>
        <w:t>一月七日</w:t>
      </w:r>
    </w:p>
    <w:p>
      <w:pPr>
        <w:spacing w:line="312" w:lineRule="auto"/>
        <w:jc w:val="both"/>
        <w:rPr>
          <w:rFonts w:hint="eastAsia" w:ascii="仿宋" w:hAnsi="仿宋" w:eastAsia="仿宋" w:cs="仿宋"/>
          <w:b/>
          <w:sz w:val="24"/>
        </w:rPr>
      </w:pPr>
    </w:p>
    <w:p>
      <w:pPr>
        <w:spacing w:line="312" w:lineRule="auto"/>
        <w:jc w:val="center"/>
        <w:rPr>
          <w:rFonts w:hint="eastAsia" w:ascii="仿宋" w:hAnsi="仿宋" w:eastAsia="仿宋" w:cs="仿宋"/>
          <w:b/>
          <w:sz w:val="24"/>
        </w:rPr>
      </w:pPr>
      <w:r>
        <w:rPr>
          <w:rFonts w:hint="eastAsia" w:ascii="仿宋" w:hAnsi="仿宋" w:eastAsia="仿宋" w:cs="仿宋"/>
          <w:b/>
          <w:sz w:val="24"/>
        </w:rPr>
        <w:t>(共</w:t>
      </w:r>
      <w:r>
        <w:rPr>
          <w:rFonts w:hint="eastAsia" w:ascii="仿宋" w:hAnsi="仿宋" w:eastAsia="仿宋" w:cs="仿宋"/>
          <w:b/>
          <w:sz w:val="24"/>
          <w:lang w:val="en-US" w:eastAsia="zh-CN"/>
        </w:rPr>
        <w:t>6</w:t>
      </w:r>
      <w:r>
        <w:rPr>
          <w:rFonts w:hint="eastAsia" w:ascii="仿宋" w:hAnsi="仿宋" w:eastAsia="仿宋" w:cs="仿宋"/>
          <w:b/>
          <w:sz w:val="24"/>
        </w:rPr>
        <w:t>页，含封面</w:t>
      </w:r>
      <w:r>
        <w:rPr>
          <w:rFonts w:hint="eastAsia" w:ascii="仿宋" w:hAnsi="仿宋" w:eastAsia="仿宋" w:cs="仿宋"/>
          <w:b/>
          <w:sz w:val="24"/>
          <w:lang w:val="en-US" w:eastAsia="zh-CN"/>
        </w:rPr>
        <w:t>封底</w:t>
      </w:r>
      <w:r>
        <w:rPr>
          <w:rFonts w:hint="eastAsia" w:ascii="仿宋" w:hAnsi="仿宋" w:eastAsia="仿宋" w:cs="仿宋"/>
          <w:b/>
          <w:sz w:val="24"/>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基</w:t>
      </w:r>
      <w:r>
        <w:rPr>
          <w:rFonts w:hint="eastAsia" w:ascii="仿宋" w:hAnsi="仿宋" w:eastAsia="仿宋" w:cs="仿宋"/>
          <w:b/>
          <w:bCs/>
          <w:sz w:val="32"/>
          <w:szCs w:val="32"/>
          <w:lang w:val="en-US" w:eastAsia="zh-CN"/>
        </w:rPr>
        <w:t>本</w:t>
      </w:r>
      <w:r>
        <w:rPr>
          <w:rFonts w:hint="eastAsia" w:ascii="仿宋" w:hAnsi="仿宋" w:eastAsia="仿宋" w:cs="仿宋"/>
          <w:b/>
          <w:bCs/>
          <w:sz w:val="32"/>
          <w:szCs w:val="32"/>
        </w:rPr>
        <w:t>信息</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eastAsia="zh-CN"/>
        </w:rPr>
        <w:t>）</w:t>
      </w:r>
      <w:r>
        <w:rPr>
          <w:rFonts w:hint="eastAsia" w:ascii="仿宋" w:hAnsi="仿宋" w:eastAsia="仿宋" w:cs="仿宋"/>
          <w:b/>
          <w:sz w:val="32"/>
          <w:szCs w:val="32"/>
        </w:rPr>
        <w:t xml:space="preserve">协会简介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 w:hAnsi="仿宋" w:eastAsia="仿宋" w:cs="仿宋"/>
          <w:b/>
          <w:sz w:val="32"/>
          <w:szCs w:val="32"/>
          <w:lang w:val="en-US" w:eastAsia="zh-CN"/>
        </w:rPr>
      </w:pPr>
      <w:r>
        <w:rPr>
          <w:rFonts w:hint="eastAsia" w:ascii="仿宋" w:hAnsi="仿宋" w:eastAsia="仿宋" w:cs="仿宋"/>
          <w:kern w:val="2"/>
          <w:sz w:val="32"/>
          <w:szCs w:val="32"/>
          <w:lang w:val="en-US" w:eastAsia="zh-CN" w:bidi="ar-SA"/>
        </w:rPr>
        <w:t>深圳市房地产中介协会（以下简称我会、招标方），英文名称：Shenzhen Real Estate Intermediary Association。协会成立于2008年1月16日，主要由在深圳从事房地产居间、代理、咨询、担保、租赁、评估（以下统称为“房地产中介服务”）等相关服务的机构、从事房地产市场研究或相关业务的单位、互联网公司或组织以及在深圳从事房地产中介服务的人员自愿发起成立的社团法人，现共有会员单位800余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w:t>
      </w:r>
      <w:r>
        <w:rPr>
          <w:rFonts w:hint="eastAsia" w:ascii="仿宋" w:hAnsi="仿宋" w:eastAsia="仿宋" w:cs="仿宋"/>
          <w:b/>
          <w:sz w:val="32"/>
          <w:szCs w:val="32"/>
          <w:lang w:eastAsia="zh-CN"/>
        </w:rPr>
        <w:t>）</w:t>
      </w:r>
      <w:r>
        <w:rPr>
          <w:rFonts w:hint="eastAsia" w:ascii="仿宋" w:hAnsi="仿宋" w:eastAsia="仿宋" w:cs="仿宋"/>
          <w:b/>
          <w:sz w:val="32"/>
          <w:szCs w:val="32"/>
        </w:rPr>
        <w:t xml:space="preserve">协会地址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 w:hAnsi="仿宋" w:eastAsia="仿宋" w:cs="仿宋"/>
          <w:b/>
          <w:bCs/>
          <w:sz w:val="32"/>
          <w:szCs w:val="32"/>
        </w:rPr>
      </w:pPr>
      <w:r>
        <w:rPr>
          <w:rFonts w:hint="eastAsia" w:ascii="仿宋" w:hAnsi="仿宋" w:eastAsia="仿宋" w:cs="仿宋"/>
          <w:sz w:val="32"/>
          <w:szCs w:val="32"/>
          <w:lang w:val="en-US" w:eastAsia="zh-CN"/>
        </w:rPr>
        <w:t>深圳市福田区彩田路5015号中银大厦A座11楼</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 w:hAnsi="仿宋" w:eastAsia="仿宋" w:cs="仿宋"/>
          <w:b/>
          <w:bCs/>
          <w:sz w:val="32"/>
          <w:szCs w:val="32"/>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招标事项</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一</w:t>
      </w:r>
      <w:r>
        <w:rPr>
          <w:rFonts w:hint="eastAsia" w:ascii="仿宋" w:hAnsi="仿宋" w:eastAsia="仿宋" w:cs="仿宋"/>
          <w:b/>
          <w:sz w:val="32"/>
          <w:szCs w:val="32"/>
          <w:lang w:eastAsia="zh-CN"/>
        </w:rPr>
        <w:t>）</w:t>
      </w:r>
      <w:r>
        <w:rPr>
          <w:rFonts w:hint="eastAsia" w:ascii="仿宋" w:hAnsi="仿宋" w:eastAsia="仿宋" w:cs="仿宋"/>
          <w:b/>
          <w:sz w:val="32"/>
          <w:szCs w:val="32"/>
        </w:rPr>
        <w:t>招标邀请函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b/>
          <w:sz w:val="32"/>
          <w:szCs w:val="32"/>
        </w:rPr>
      </w:pPr>
      <w:r>
        <w:rPr>
          <w:rFonts w:hint="eastAsia" w:ascii="仿宋" w:hAnsi="仿宋" w:eastAsia="仿宋" w:cs="仿宋"/>
          <w:b/>
          <w:sz w:val="32"/>
          <w:szCs w:val="32"/>
        </w:rPr>
        <w:t>招标邀请函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sz w:val="32"/>
          <w:szCs w:val="32"/>
          <w:lang w:val="en-US" w:eastAsia="zh-CN"/>
        </w:rPr>
        <w:t>投标人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深圳市房地产</w:t>
      </w:r>
      <w:r>
        <w:rPr>
          <w:rFonts w:hint="eastAsia" w:ascii="仿宋" w:hAnsi="仿宋" w:eastAsia="仿宋" w:cs="仿宋"/>
          <w:sz w:val="32"/>
          <w:szCs w:val="32"/>
          <w:lang w:eastAsia="zh-CN"/>
        </w:rPr>
        <w:t>中介</w:t>
      </w:r>
      <w:r>
        <w:rPr>
          <w:rFonts w:hint="eastAsia" w:ascii="仿宋" w:hAnsi="仿宋" w:eastAsia="仿宋" w:cs="仿宋"/>
          <w:sz w:val="32"/>
          <w:szCs w:val="32"/>
        </w:rPr>
        <w:t>协会拟对外就</w:t>
      </w:r>
      <w:r>
        <w:rPr>
          <w:rFonts w:hint="eastAsia" w:ascii="仿宋" w:hAnsi="仿宋" w:eastAsia="仿宋" w:cs="仿宋"/>
          <w:sz w:val="32"/>
          <w:szCs w:val="32"/>
          <w:lang w:val="en-US" w:eastAsia="zh-CN"/>
        </w:rPr>
        <w:t>服务器采购</w:t>
      </w:r>
      <w:r>
        <w:rPr>
          <w:rFonts w:hint="eastAsia" w:ascii="仿宋" w:hAnsi="仿宋" w:eastAsia="仿宋" w:cs="仿宋"/>
          <w:sz w:val="32"/>
          <w:szCs w:val="32"/>
        </w:rPr>
        <w:t>项目进行招标。我</w:t>
      </w:r>
      <w:r>
        <w:rPr>
          <w:rFonts w:hint="eastAsia" w:ascii="仿宋" w:hAnsi="仿宋" w:eastAsia="仿宋" w:cs="仿宋"/>
          <w:sz w:val="32"/>
          <w:szCs w:val="32"/>
          <w:lang w:val="en-US" w:eastAsia="zh-CN"/>
        </w:rPr>
        <w:t>会</w:t>
      </w:r>
      <w:r>
        <w:rPr>
          <w:rFonts w:hint="eastAsia" w:ascii="仿宋" w:hAnsi="仿宋" w:eastAsia="仿宋" w:cs="仿宋"/>
          <w:sz w:val="32"/>
          <w:szCs w:val="32"/>
        </w:rPr>
        <w:t>将组成</w:t>
      </w:r>
      <w:r>
        <w:rPr>
          <w:rFonts w:hint="eastAsia" w:ascii="仿宋" w:hAnsi="仿宋" w:eastAsia="仿宋" w:cs="仿宋"/>
          <w:sz w:val="32"/>
          <w:szCs w:val="32"/>
          <w:lang w:val="en-US" w:eastAsia="zh-CN"/>
        </w:rPr>
        <w:t>采购审定</w:t>
      </w:r>
      <w:r>
        <w:rPr>
          <w:rFonts w:hint="eastAsia" w:ascii="仿宋" w:hAnsi="仿宋" w:eastAsia="仿宋" w:cs="仿宋"/>
          <w:sz w:val="32"/>
          <w:szCs w:val="32"/>
        </w:rPr>
        <w:t>小组，以公开、公平、公正、择优和诚实信用为原则，请贵司认真阅读招标文件，精心准备投标文件。</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 w:hAnsi="仿宋" w:eastAsia="仿宋" w:cs="仿宋"/>
          <w:sz w:val="32"/>
          <w:szCs w:val="32"/>
          <w:u w:val="single"/>
        </w:rPr>
      </w:pPr>
      <w:r>
        <w:rPr>
          <w:rFonts w:hint="eastAsia" w:ascii="仿宋" w:hAnsi="仿宋" w:eastAsia="仿宋" w:cs="仿宋"/>
          <w:b/>
          <w:bCs w:val="0"/>
          <w:sz w:val="32"/>
          <w:szCs w:val="32"/>
        </w:rPr>
        <w:t>招标编号</w:t>
      </w:r>
      <w:r>
        <w:rPr>
          <w:rFonts w:hint="eastAsia" w:ascii="仿宋" w:hAnsi="仿宋" w:eastAsia="仿宋" w:cs="仿宋"/>
          <w:b/>
          <w:bCs w:val="0"/>
          <w:sz w:val="32"/>
          <w:szCs w:val="32"/>
          <w:lang w:eastAsia="zh-CN"/>
        </w:rPr>
        <w:t>：</w:t>
      </w:r>
      <w:r>
        <w:rPr>
          <w:rFonts w:hint="eastAsia" w:ascii="仿宋" w:hAnsi="仿宋" w:eastAsia="仿宋" w:cs="仿宋"/>
          <w:b w:val="0"/>
          <w:bCs/>
          <w:sz w:val="32"/>
          <w:szCs w:val="32"/>
          <w:lang w:val="en-US" w:eastAsia="zh-CN"/>
        </w:rPr>
        <w:t>2020001</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 w:hAnsi="仿宋" w:eastAsia="仿宋" w:cs="仿宋"/>
          <w:sz w:val="32"/>
          <w:szCs w:val="32"/>
          <w:u w:val="single"/>
        </w:rPr>
      </w:pPr>
      <w:r>
        <w:rPr>
          <w:rFonts w:hint="eastAsia" w:ascii="仿宋" w:hAnsi="仿宋" w:eastAsia="仿宋" w:cs="仿宋"/>
          <w:b/>
          <w:bCs w:val="0"/>
          <w:sz w:val="32"/>
          <w:szCs w:val="32"/>
        </w:rPr>
        <w:t>投标文件寄送地点</w:t>
      </w:r>
      <w:r>
        <w:rPr>
          <w:rFonts w:hint="eastAsia" w:ascii="仿宋" w:hAnsi="仿宋" w:eastAsia="仿宋" w:cs="仿宋"/>
          <w:b/>
          <w:sz w:val="32"/>
          <w:szCs w:val="32"/>
          <w:lang w:eastAsia="zh-CN"/>
        </w:rPr>
        <w:t>：</w:t>
      </w:r>
      <w:r>
        <w:rPr>
          <w:rFonts w:hint="eastAsia" w:ascii="仿宋" w:hAnsi="仿宋" w:eastAsia="仿宋" w:cs="仿宋"/>
          <w:bCs/>
          <w:sz w:val="32"/>
          <w:szCs w:val="32"/>
        </w:rPr>
        <w:t>深圳市福田区彩田路5015号中银大厦A座11楼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无论是否中标，</w:t>
      </w:r>
      <w:r>
        <w:rPr>
          <w:rFonts w:hint="eastAsia" w:ascii="仿宋" w:hAnsi="仿宋" w:eastAsia="仿宋" w:cs="仿宋"/>
          <w:sz w:val="32"/>
          <w:szCs w:val="32"/>
        </w:rPr>
        <w:t>投标文件</w:t>
      </w:r>
      <w:r>
        <w:rPr>
          <w:rFonts w:hint="eastAsia" w:ascii="仿宋" w:hAnsi="仿宋" w:eastAsia="仿宋" w:cs="仿宋"/>
          <w:sz w:val="32"/>
          <w:szCs w:val="32"/>
          <w:lang w:val="en-US" w:eastAsia="zh-CN"/>
        </w:rPr>
        <w:t>一概不予退还。</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 w:hAnsi="仿宋" w:eastAsia="仿宋" w:cs="仿宋"/>
          <w:sz w:val="32"/>
          <w:szCs w:val="32"/>
          <w:u w:val="single"/>
        </w:rPr>
      </w:pPr>
      <w:r>
        <w:rPr>
          <w:rFonts w:hint="eastAsia" w:ascii="仿宋" w:hAnsi="仿宋" w:eastAsia="仿宋" w:cs="仿宋"/>
          <w:b/>
          <w:bCs w:val="0"/>
          <w:sz w:val="32"/>
          <w:szCs w:val="32"/>
        </w:rPr>
        <w:t>开标时间、联系人及方式</w:t>
      </w:r>
      <w:r>
        <w:rPr>
          <w:rFonts w:hint="eastAsia" w:ascii="仿宋" w:hAnsi="仿宋" w:eastAsia="仿宋" w:cs="仿宋"/>
          <w:b/>
          <w:bCs w:val="0"/>
          <w:sz w:val="32"/>
          <w:szCs w:val="32"/>
          <w:lang w:eastAsia="zh-CN"/>
        </w:rPr>
        <w:t>：</w:t>
      </w:r>
      <w:r>
        <w:rPr>
          <w:rFonts w:hint="eastAsia" w:ascii="仿宋" w:hAnsi="仿宋" w:eastAsia="仿宋" w:cs="仿宋"/>
          <w:sz w:val="32"/>
          <w:szCs w:val="32"/>
          <w:lang w:eastAsia="zh-CN"/>
        </w:rPr>
        <w:t>送标</w:t>
      </w:r>
      <w:r>
        <w:rPr>
          <w:rFonts w:hint="eastAsia" w:ascii="仿宋" w:hAnsi="仿宋" w:eastAsia="仿宋" w:cs="仿宋"/>
          <w:sz w:val="32"/>
          <w:szCs w:val="32"/>
        </w:rPr>
        <w:t>截止</w:t>
      </w:r>
      <w:r>
        <w:rPr>
          <w:rFonts w:hint="eastAsia" w:ascii="仿宋" w:hAnsi="仿宋" w:eastAsia="仿宋" w:cs="仿宋"/>
          <w:sz w:val="32"/>
          <w:szCs w:val="32"/>
          <w:lang w:val="en-US" w:eastAsia="zh-CN"/>
        </w:rPr>
        <w:t>时间为</w:t>
      </w:r>
      <w:r>
        <w:rPr>
          <w:rFonts w:hint="eastAsia" w:ascii="仿宋" w:hAnsi="仿宋" w:eastAsia="仿宋" w:cs="仿宋"/>
          <w:sz w:val="32"/>
          <w:szCs w:val="32"/>
          <w:highlight w:val="none"/>
          <w:u w:val="single"/>
          <w:lang w:val="en-US" w:eastAsia="zh-CN"/>
        </w:rPr>
        <w:t>2020年01月13</w:t>
      </w:r>
      <w:r>
        <w:rPr>
          <w:rFonts w:hint="eastAsia" w:ascii="仿宋" w:hAnsi="仿宋" w:eastAsia="仿宋" w:cs="仿宋"/>
          <w:sz w:val="32"/>
          <w:szCs w:val="32"/>
          <w:highlight w:val="none"/>
          <w:u w:val="single"/>
        </w:rPr>
        <w:t>日</w:t>
      </w:r>
      <w:r>
        <w:rPr>
          <w:rFonts w:hint="eastAsia" w:ascii="仿宋" w:hAnsi="仿宋" w:eastAsia="仿宋" w:cs="仿宋"/>
          <w:sz w:val="32"/>
          <w:szCs w:val="32"/>
          <w:highlight w:val="none"/>
          <w:u w:val="single"/>
          <w:lang w:val="en-US" w:eastAsia="zh-CN"/>
        </w:rPr>
        <w:t>12时</w:t>
      </w:r>
      <w:r>
        <w:rPr>
          <w:rFonts w:hint="eastAsia" w:ascii="仿宋" w:hAnsi="仿宋" w:eastAsia="仿宋" w:cs="仿宋"/>
          <w:sz w:val="32"/>
          <w:szCs w:val="32"/>
          <w:highlight w:val="none"/>
          <w:lang w:val="en-US" w:eastAsia="zh-CN"/>
        </w:rPr>
        <w:t>，开标时间为</w:t>
      </w:r>
      <w:r>
        <w:rPr>
          <w:rFonts w:hint="eastAsia" w:ascii="仿宋" w:hAnsi="仿宋" w:eastAsia="仿宋" w:cs="仿宋"/>
          <w:sz w:val="32"/>
          <w:szCs w:val="32"/>
          <w:highlight w:val="none"/>
          <w:u w:val="single"/>
          <w:lang w:val="en-US" w:eastAsia="zh-CN"/>
        </w:rPr>
        <w:t>2020年01月15日之前</w:t>
      </w:r>
      <w:r>
        <w:rPr>
          <w:rFonts w:hint="eastAsia" w:ascii="仿宋" w:hAnsi="仿宋" w:eastAsia="仿宋" w:cs="仿宋"/>
          <w:sz w:val="32"/>
          <w:szCs w:val="32"/>
          <w:lang w:val="en-US" w:eastAsia="zh-CN"/>
        </w:rPr>
        <w:t>。联系人：罗世平，电</w:t>
      </w:r>
      <w:r>
        <w:rPr>
          <w:rFonts w:hint="eastAsia" w:ascii="仿宋" w:hAnsi="仿宋" w:eastAsia="仿宋" w:cs="仿宋"/>
          <w:sz w:val="32"/>
          <w:szCs w:val="32"/>
        </w:rPr>
        <w:t>话：</w:t>
      </w:r>
      <w:r>
        <w:rPr>
          <w:rFonts w:hint="eastAsia" w:ascii="仿宋" w:hAnsi="仿宋" w:eastAsia="仿宋" w:cs="仿宋"/>
          <w:sz w:val="32"/>
          <w:szCs w:val="32"/>
          <w:lang w:val="en-US" w:eastAsia="zh-CN"/>
        </w:rPr>
        <w:t>23908382</w:t>
      </w:r>
      <w:r>
        <w:rPr>
          <w:rFonts w:hint="eastAsia" w:ascii="仿宋" w:hAnsi="仿宋" w:eastAsia="仿宋" w:cs="仿宋"/>
          <w:sz w:val="32"/>
          <w:szCs w:val="32"/>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left"/>
        <w:textAlignment w:val="auto"/>
        <w:outlineLvl w:val="9"/>
        <w:rPr>
          <w:rFonts w:hint="default" w:ascii="仿宋" w:hAnsi="仿宋" w:eastAsia="仿宋" w:cs="仿宋"/>
          <w:sz w:val="32"/>
          <w:szCs w:val="32"/>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ind w:left="360" w:right="0" w:rightChars="0" w:firstLine="0" w:firstLineChars="0"/>
        <w:jc w:val="left"/>
        <w:textAlignment w:val="auto"/>
        <w:outlineLvl w:val="9"/>
        <w:rPr>
          <w:rFonts w:hint="eastAsia" w:ascii="仿宋" w:hAnsi="仿宋" w:eastAsia="仿宋" w:cs="仿宋"/>
          <w:b/>
          <w:sz w:val="32"/>
          <w:szCs w:val="32"/>
        </w:rPr>
      </w:pPr>
    </w:p>
    <w:p>
      <w:pPr>
        <w:pStyle w:val="15"/>
        <w:keepNext w:val="0"/>
        <w:keepLines w:val="0"/>
        <w:pageBreakBefore w:val="0"/>
        <w:widowControl w:val="0"/>
        <w:kinsoku/>
        <w:wordWrap w:val="0"/>
        <w:overflowPunct/>
        <w:topLinePunct w:val="0"/>
        <w:autoSpaceDE/>
        <w:autoSpaceDN/>
        <w:bidi w:val="0"/>
        <w:adjustRightInd/>
        <w:snapToGrid/>
        <w:spacing w:line="560" w:lineRule="exact"/>
        <w:ind w:left="360" w:right="0" w:rightChars="0" w:firstLine="0" w:firstLineChars="0"/>
        <w:jc w:val="righ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深圳市房地产</w:t>
      </w:r>
      <w:r>
        <w:rPr>
          <w:rFonts w:hint="eastAsia" w:ascii="仿宋" w:hAnsi="仿宋" w:eastAsia="仿宋" w:cs="仿宋"/>
          <w:sz w:val="32"/>
          <w:szCs w:val="32"/>
          <w:lang w:eastAsia="zh-CN"/>
        </w:rPr>
        <w:t>中介</w:t>
      </w:r>
      <w:r>
        <w:rPr>
          <w:rFonts w:hint="eastAsia" w:ascii="仿宋" w:hAnsi="仿宋" w:eastAsia="仿宋" w:cs="仿宋"/>
          <w:sz w:val="32"/>
          <w:szCs w:val="32"/>
        </w:rPr>
        <w:t>协会</w:t>
      </w:r>
      <w:r>
        <w:rPr>
          <w:rFonts w:hint="eastAsia" w:ascii="仿宋" w:hAnsi="仿宋" w:eastAsia="仿宋" w:cs="仿宋"/>
          <w:sz w:val="32"/>
          <w:szCs w:val="32"/>
          <w:lang w:eastAsia="zh-CN"/>
        </w:rPr>
        <w:t>　　　</w:t>
      </w:r>
    </w:p>
    <w:p>
      <w:pPr>
        <w:pStyle w:val="15"/>
        <w:keepNext w:val="0"/>
        <w:keepLines w:val="0"/>
        <w:pageBreakBefore w:val="0"/>
        <w:widowControl w:val="0"/>
        <w:kinsoku/>
        <w:wordWrap w:val="0"/>
        <w:overflowPunct/>
        <w:topLinePunct w:val="0"/>
        <w:autoSpaceDE/>
        <w:autoSpaceDN/>
        <w:bidi w:val="0"/>
        <w:adjustRightInd/>
        <w:snapToGrid/>
        <w:spacing w:line="560" w:lineRule="exact"/>
        <w:ind w:left="360" w:right="0" w:rightChars="0" w:firstLine="0" w:firstLineChars="0"/>
        <w:jc w:val="righ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highlight w:val="none"/>
          <w:lang w:val="en-US" w:eastAsia="zh-CN"/>
        </w:rPr>
        <w:t>01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07</w:t>
      </w:r>
      <w:r>
        <w:rPr>
          <w:rFonts w:hint="eastAsia" w:ascii="仿宋" w:hAnsi="仿宋" w:eastAsia="仿宋" w:cs="仿宋"/>
          <w:sz w:val="32"/>
          <w:szCs w:val="32"/>
        </w:rPr>
        <w:t>日</w:t>
      </w:r>
      <w:r>
        <w:rPr>
          <w:rFonts w:hint="eastAsia" w:ascii="仿宋" w:hAnsi="仿宋" w:eastAsia="仿宋" w:cs="仿宋"/>
          <w:sz w:val="32"/>
          <w:szCs w:val="32"/>
          <w:lang w:eastAsia="zh-CN"/>
        </w:rPr>
        <w:t>　　　　</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二</w:t>
      </w:r>
      <w:r>
        <w:rPr>
          <w:rFonts w:hint="eastAsia" w:ascii="仿宋" w:hAnsi="仿宋" w:eastAsia="仿宋" w:cs="仿宋"/>
          <w:b/>
          <w:sz w:val="32"/>
          <w:szCs w:val="32"/>
          <w:lang w:eastAsia="zh-CN"/>
        </w:rPr>
        <w:t>）</w:t>
      </w:r>
      <w:r>
        <w:rPr>
          <w:rFonts w:hint="eastAsia" w:ascii="仿宋" w:hAnsi="仿宋" w:eastAsia="仿宋" w:cs="仿宋"/>
          <w:b/>
          <w:sz w:val="32"/>
          <w:szCs w:val="32"/>
        </w:rPr>
        <w:t>标的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原厂原装全新服务器五台，要求最晚2020年2月3日送货至指定机房并上架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最低主要配置要求如下表所示：</w:t>
      </w:r>
    </w:p>
    <w:tbl>
      <w:tblPr>
        <w:tblStyle w:val="10"/>
        <w:tblW w:w="8336" w:type="dxa"/>
        <w:tblInd w:w="0" w:type="dxa"/>
        <w:tblLayout w:type="fixed"/>
        <w:tblCellMar>
          <w:top w:w="0" w:type="dxa"/>
          <w:left w:w="0" w:type="dxa"/>
          <w:bottom w:w="0" w:type="dxa"/>
          <w:right w:w="0" w:type="dxa"/>
        </w:tblCellMar>
      </w:tblPr>
      <w:tblGrid>
        <w:gridCol w:w="816"/>
        <w:gridCol w:w="1297"/>
        <w:gridCol w:w="1430"/>
        <w:gridCol w:w="666"/>
        <w:gridCol w:w="2084"/>
        <w:gridCol w:w="866"/>
        <w:gridCol w:w="1177"/>
      </w:tblGrid>
      <w:tr>
        <w:tblPrEx>
          <w:tblCellMar>
            <w:top w:w="0" w:type="dxa"/>
            <w:left w:w="0" w:type="dxa"/>
            <w:bottom w:w="0" w:type="dxa"/>
            <w:right w:w="0" w:type="dxa"/>
          </w:tblCellMar>
        </w:tblPrEx>
        <w:trPr>
          <w:trHeight w:val="270" w:hRule="atLeast"/>
        </w:trPr>
        <w:tc>
          <w:tcPr>
            <w:tcW w:w="81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品牌</w:t>
            </w:r>
          </w:p>
        </w:tc>
        <w:tc>
          <w:tcPr>
            <w:tcW w:w="129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型号</w:t>
            </w:r>
          </w:p>
        </w:tc>
        <w:tc>
          <w:tcPr>
            <w:tcW w:w="1430"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CPU</w:t>
            </w:r>
          </w:p>
        </w:tc>
        <w:tc>
          <w:tcPr>
            <w:tcW w:w="66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内存</w:t>
            </w:r>
          </w:p>
        </w:tc>
        <w:tc>
          <w:tcPr>
            <w:tcW w:w="2084"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硬盘</w:t>
            </w:r>
          </w:p>
        </w:tc>
        <w:tc>
          <w:tcPr>
            <w:tcW w:w="866"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电源</w:t>
            </w:r>
          </w:p>
        </w:tc>
        <w:tc>
          <w:tcPr>
            <w:tcW w:w="1177" w:type="dxa"/>
            <w:tcBorders>
              <w:top w:val="single" w:color="000000" w:sz="4" w:space="0"/>
              <w:left w:val="single" w:color="000000" w:sz="4" w:space="0"/>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服务</w:t>
            </w:r>
          </w:p>
        </w:tc>
      </w:tr>
      <w:tr>
        <w:tblPrEx>
          <w:tblCellMar>
            <w:top w:w="0" w:type="dxa"/>
            <w:left w:w="0" w:type="dxa"/>
            <w:bottom w:w="0" w:type="dxa"/>
            <w:right w:w="0" w:type="dxa"/>
          </w:tblCellMar>
        </w:tblPrEx>
        <w:trPr>
          <w:trHeight w:val="1034"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DELL</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PowerEdge</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R940 Server</w:t>
            </w:r>
          </w:p>
        </w:tc>
        <w:tc>
          <w:tcPr>
            <w:tcW w:w="1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sz w:val="24"/>
                <w:szCs w:val="24"/>
              </w:rPr>
              <w:t>英特尔至强金牌 5218 2.3G (4颗)</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384G</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sz w:val="24"/>
                <w:szCs w:val="24"/>
              </w:rPr>
              <w:t>4 块1.92TB SSD</w:t>
            </w:r>
          </w:p>
        </w:tc>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双电源</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包送货和上架（机房位于宝安区）；</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5年原厂电话和硬件技术支持。</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 w:hAnsi="仿宋" w:eastAsia="仿宋" w:cs="仿宋"/>
          <w:b/>
          <w:sz w:val="32"/>
          <w:szCs w:val="32"/>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三</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法律权益</w:t>
      </w:r>
    </w:p>
    <w:p>
      <w:pPr>
        <w:pStyle w:val="16"/>
        <w:keepNext w:val="0"/>
        <w:keepLines w:val="0"/>
        <w:pageBreakBefore w:val="0"/>
        <w:widowControl w:val="0"/>
        <w:kinsoku/>
        <w:wordWrap/>
        <w:overflowPunct/>
        <w:topLinePunct w:val="0"/>
        <w:autoSpaceDE/>
        <w:autoSpaceDN/>
        <w:bidi w:val="0"/>
        <w:adjustRightInd/>
        <w:snapToGrid/>
        <w:spacing w:line="560" w:lineRule="exact"/>
        <w:ind w:right="0" w:rightChars="0" w:firstLine="608" w:firstLineChars="19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投标人中标后</w:t>
      </w:r>
      <w:r>
        <w:rPr>
          <w:rFonts w:hint="eastAsia" w:ascii="仿宋" w:hAnsi="仿宋" w:eastAsia="仿宋" w:cs="仿宋"/>
          <w:sz w:val="32"/>
          <w:szCs w:val="32"/>
        </w:rPr>
        <w:t>需尽保密义务，对项目实施中获得的各种协会资料，未经</w:t>
      </w:r>
      <w:r>
        <w:rPr>
          <w:rFonts w:hint="eastAsia" w:ascii="仿宋" w:hAnsi="仿宋" w:eastAsia="仿宋" w:cs="仿宋"/>
          <w:sz w:val="32"/>
          <w:szCs w:val="32"/>
          <w:lang w:val="en-US" w:eastAsia="zh-CN"/>
        </w:rPr>
        <w:t>我</w:t>
      </w:r>
      <w:r>
        <w:rPr>
          <w:rFonts w:hint="eastAsia" w:ascii="仿宋" w:hAnsi="仿宋" w:eastAsia="仿宋" w:cs="仿宋"/>
          <w:sz w:val="32"/>
          <w:szCs w:val="32"/>
        </w:rPr>
        <w:t>会书面许可，不得以任何方式泄漏给第三方。</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仿宋"/>
          <w:sz w:val="32"/>
          <w:szCs w:val="32"/>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投标人准入条件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办公地址在深圳市，</w:t>
      </w:r>
      <w:r>
        <w:rPr>
          <w:rFonts w:hint="eastAsia" w:ascii="仿宋" w:hAnsi="仿宋" w:eastAsia="仿宋" w:cs="仿宋"/>
          <w:sz w:val="32"/>
          <w:szCs w:val="32"/>
        </w:rPr>
        <w:t>具有《中华人民共和国企业法人营业执照》和《税务登记证》的独立法人，能独立承担民事责任和合同义务；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有依法缴纳税收和社会保障资金的良好记录，参加各类采购活动和经营活动中没有重大违法违规记录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无严重违法失信记录</w:t>
      </w:r>
      <w:r>
        <w:rPr>
          <w:rFonts w:hint="eastAsia" w:ascii="仿宋" w:hAnsi="仿宋" w:eastAsia="仿宋" w:cs="仿宋"/>
          <w:sz w:val="32"/>
          <w:szCs w:val="32"/>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经审查，不具备履行合同能力或不符合招标文件要求的不能参加本次投标。</w:t>
      </w:r>
    </w:p>
    <w:p>
      <w:pPr>
        <w:pStyle w:val="15"/>
        <w:keepNext w:val="0"/>
        <w:keepLines w:val="0"/>
        <w:pageBreakBefore w:val="0"/>
        <w:widowControl w:val="0"/>
        <w:kinsoku/>
        <w:wordWrap/>
        <w:overflowPunct/>
        <w:topLinePunct w:val="0"/>
        <w:autoSpaceDE/>
        <w:autoSpaceDN/>
        <w:bidi w:val="0"/>
        <w:adjustRightInd/>
        <w:snapToGrid/>
        <w:spacing w:line="560" w:lineRule="exact"/>
        <w:ind w:left="780" w:right="0" w:rightChars="0" w:firstLine="0" w:firstLineChars="0"/>
        <w:jc w:val="left"/>
        <w:textAlignment w:val="auto"/>
        <w:outlineLvl w:val="9"/>
        <w:rPr>
          <w:rFonts w:hint="eastAsia" w:ascii="仿宋" w:hAnsi="仿宋" w:eastAsia="仿宋" w:cs="仿宋"/>
          <w:sz w:val="32"/>
          <w:szCs w:val="32"/>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投标书包含文件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正式应标信(需加盖公章)；</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投标</w:t>
      </w:r>
      <w:r>
        <w:rPr>
          <w:rFonts w:hint="eastAsia" w:ascii="仿宋" w:hAnsi="仿宋" w:eastAsia="仿宋" w:cs="仿宋"/>
          <w:sz w:val="32"/>
          <w:szCs w:val="32"/>
          <w:lang w:val="en-US" w:eastAsia="zh-CN"/>
        </w:rPr>
        <w:t>人（三证合一）</w:t>
      </w:r>
      <w:r>
        <w:rPr>
          <w:rFonts w:hint="eastAsia" w:ascii="仿宋" w:hAnsi="仿宋" w:eastAsia="仿宋" w:cs="仿宋"/>
          <w:sz w:val="32"/>
          <w:szCs w:val="32"/>
        </w:rPr>
        <w:t>营业执照副本影印件(需加盖公章)；</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国家企业信用信息公示系统</w:t>
      </w:r>
      <w:r>
        <w:rPr>
          <w:rFonts w:hint="eastAsia" w:ascii="仿宋" w:hAnsi="仿宋" w:eastAsia="仿宋" w:cs="仿宋"/>
          <w:sz w:val="32"/>
          <w:szCs w:val="32"/>
          <w:lang w:val="en-US" w:eastAsia="zh-CN"/>
        </w:rPr>
        <w:t>提供的</w:t>
      </w:r>
      <w:r>
        <w:rPr>
          <w:rFonts w:hint="eastAsia" w:ascii="仿宋" w:hAnsi="仿宋" w:eastAsia="仿宋" w:cs="仿宋"/>
          <w:sz w:val="32"/>
          <w:szCs w:val="32"/>
        </w:rPr>
        <w:t>企业报告(需加盖公章)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具体步骤是：访问http://www.gsxt.gov.cn-&gt;输入</w:t>
      </w:r>
      <w:r>
        <w:rPr>
          <w:rFonts w:hint="eastAsia" w:ascii="仿宋" w:hAnsi="仿宋" w:eastAsia="仿宋" w:cs="仿宋"/>
          <w:sz w:val="32"/>
          <w:szCs w:val="32"/>
        </w:rPr>
        <w:t>投标</w:t>
      </w:r>
      <w:r>
        <w:rPr>
          <w:rFonts w:hint="eastAsia" w:ascii="仿宋" w:hAnsi="仿宋" w:eastAsia="仿宋" w:cs="仿宋"/>
          <w:sz w:val="32"/>
          <w:szCs w:val="32"/>
          <w:lang w:val="en-US" w:eastAsia="zh-CN"/>
        </w:rPr>
        <w:t>人完整公司名称，点查询-&gt;点击结果记录，在弹出的详情页面中点击右上角的“发送报告”（注意不是“信息打印”）-&gt;填入邮箱地址-&gt;收邮件-&gt;打印并加盖公章；</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本项目</w:t>
      </w:r>
      <w:r>
        <w:rPr>
          <w:rFonts w:hint="eastAsia" w:ascii="仿宋" w:hAnsi="仿宋" w:eastAsia="仿宋" w:cs="仿宋"/>
          <w:sz w:val="32"/>
          <w:szCs w:val="32"/>
          <w:lang w:eastAsia="zh-CN"/>
        </w:rPr>
        <w:t>报价文件及相关文件</w:t>
      </w:r>
      <w:r>
        <w:rPr>
          <w:rFonts w:hint="eastAsia" w:ascii="仿宋" w:hAnsi="仿宋" w:eastAsia="仿宋" w:cs="仿宋"/>
          <w:sz w:val="32"/>
          <w:szCs w:val="32"/>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投标人认为必要的其它陈述。</w:t>
      </w:r>
    </w:p>
    <w:p>
      <w:pPr>
        <w:pStyle w:val="15"/>
        <w:keepNext w:val="0"/>
        <w:keepLines w:val="0"/>
        <w:pageBreakBefore w:val="0"/>
        <w:widowControl w:val="0"/>
        <w:kinsoku/>
        <w:wordWrap/>
        <w:overflowPunct/>
        <w:topLinePunct w:val="0"/>
        <w:autoSpaceDE/>
        <w:autoSpaceDN/>
        <w:bidi w:val="0"/>
        <w:adjustRightInd/>
        <w:snapToGrid/>
        <w:spacing w:line="560" w:lineRule="exact"/>
        <w:ind w:left="780" w:right="0" w:rightChars="0" w:firstLine="0" w:firstLineChars="0"/>
        <w:jc w:val="left"/>
        <w:textAlignment w:val="auto"/>
        <w:outlineLvl w:val="9"/>
        <w:rPr>
          <w:rFonts w:hint="eastAsia" w:ascii="仿宋" w:hAnsi="仿宋" w:eastAsia="仿宋" w:cs="仿宋"/>
          <w:sz w:val="32"/>
          <w:szCs w:val="32"/>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投标文件要求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投标</w:t>
      </w:r>
      <w:r>
        <w:rPr>
          <w:rFonts w:hint="eastAsia" w:ascii="仿宋" w:hAnsi="仿宋" w:eastAsia="仿宋" w:cs="仿宋"/>
          <w:sz w:val="32"/>
          <w:szCs w:val="32"/>
          <w:lang w:val="en-US" w:eastAsia="zh-CN"/>
        </w:rPr>
        <w:t>人</w:t>
      </w:r>
      <w:r>
        <w:rPr>
          <w:rFonts w:hint="eastAsia" w:ascii="仿宋" w:hAnsi="仿宋" w:eastAsia="仿宋" w:cs="仿宋"/>
          <w:sz w:val="32"/>
          <w:szCs w:val="32"/>
        </w:rPr>
        <w:t>对投标文件须准备两种，并分别标以“正本”一份和“副本”一份。</w:t>
      </w:r>
      <w:r>
        <w:rPr>
          <w:rFonts w:hint="eastAsia" w:ascii="仿宋" w:hAnsi="仿宋" w:eastAsia="仿宋" w:cs="仿宋"/>
          <w:b/>
          <w:bCs/>
          <w:sz w:val="32"/>
          <w:szCs w:val="32"/>
        </w:rPr>
        <w:t>正本包括报价，副本不应包括报价</w:t>
      </w:r>
      <w:r>
        <w:rPr>
          <w:rFonts w:hint="eastAsia" w:ascii="仿宋" w:hAnsi="仿宋" w:eastAsia="仿宋" w:cs="仿宋"/>
          <w:sz w:val="32"/>
          <w:szCs w:val="32"/>
        </w:rPr>
        <w:t>，其余内容相同，如果它们之间有任何差异，则以正本为准；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投标文件不应有涂改、增删之处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有涂改</w:t>
      </w:r>
      <w:r>
        <w:rPr>
          <w:rFonts w:hint="eastAsia" w:ascii="仿宋" w:hAnsi="仿宋" w:eastAsia="仿宋" w:cs="仿宋"/>
          <w:sz w:val="32"/>
          <w:szCs w:val="32"/>
        </w:rPr>
        <w:t>、增删</w:t>
      </w:r>
      <w:r>
        <w:rPr>
          <w:rFonts w:hint="eastAsia" w:ascii="仿宋" w:hAnsi="仿宋" w:eastAsia="仿宋" w:cs="仿宋"/>
          <w:sz w:val="32"/>
          <w:szCs w:val="32"/>
          <w:lang w:val="en-US" w:eastAsia="zh-CN"/>
        </w:rPr>
        <w:t>的视为无效文件</w:t>
      </w:r>
      <w:r>
        <w:rPr>
          <w:rFonts w:hint="eastAsia" w:ascii="仿宋" w:hAnsi="仿宋" w:eastAsia="仿宋" w:cs="仿宋"/>
          <w:sz w:val="32"/>
          <w:szCs w:val="32"/>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投标文件要求密封。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sz w:val="32"/>
          <w:szCs w:val="32"/>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3" w:firstLineChars="200"/>
        <w:jc w:val="lef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lang w:eastAsia="zh-CN"/>
        </w:rPr>
        <w:t>投标人</w:t>
      </w:r>
      <w:r>
        <w:rPr>
          <w:rFonts w:hint="eastAsia" w:ascii="仿宋" w:hAnsi="仿宋" w:eastAsia="仿宋" w:cs="仿宋"/>
          <w:b/>
          <w:bCs/>
          <w:sz w:val="32"/>
          <w:szCs w:val="32"/>
        </w:rPr>
        <w:t>须知</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投标</w:t>
      </w:r>
      <w:r>
        <w:rPr>
          <w:rFonts w:hint="eastAsia" w:ascii="仿宋" w:hAnsi="仿宋" w:eastAsia="仿宋" w:cs="仿宋"/>
          <w:sz w:val="32"/>
          <w:szCs w:val="32"/>
          <w:lang w:val="en-US" w:eastAsia="zh-CN"/>
        </w:rPr>
        <w:t>人</w:t>
      </w:r>
      <w:r>
        <w:rPr>
          <w:rFonts w:hint="eastAsia" w:ascii="仿宋" w:hAnsi="仿宋" w:eastAsia="仿宋" w:cs="仿宋"/>
          <w:sz w:val="32"/>
          <w:szCs w:val="32"/>
        </w:rPr>
        <w:t>在投标时，应详细阅读招标文件的全部内容。</w:t>
      </w:r>
      <w:r>
        <w:rPr>
          <w:rFonts w:hint="eastAsia" w:ascii="仿宋" w:hAnsi="仿宋" w:eastAsia="仿宋" w:cs="仿宋"/>
          <w:b/>
          <w:bCs/>
          <w:sz w:val="32"/>
          <w:szCs w:val="32"/>
        </w:rPr>
        <w:t>未按招标文件要求提供的投标文件，将可能导致投标被拒绝。</w:t>
      </w:r>
      <w:r>
        <w:rPr>
          <w:rFonts w:hint="eastAsia" w:ascii="仿宋" w:hAnsi="仿宋" w:eastAsia="仿宋" w:cs="仿宋"/>
          <w:sz w:val="32"/>
          <w:szCs w:val="32"/>
        </w:rPr>
        <w:t>投标</w:t>
      </w:r>
      <w:r>
        <w:rPr>
          <w:rFonts w:hint="eastAsia" w:ascii="仿宋" w:hAnsi="仿宋" w:eastAsia="仿宋" w:cs="仿宋"/>
          <w:sz w:val="32"/>
          <w:szCs w:val="32"/>
          <w:lang w:val="en-US" w:eastAsia="zh-CN"/>
        </w:rPr>
        <w:t>人</w:t>
      </w:r>
      <w:r>
        <w:rPr>
          <w:rFonts w:hint="eastAsia" w:ascii="仿宋" w:hAnsi="仿宋" w:eastAsia="仿宋" w:cs="仿宋"/>
          <w:sz w:val="32"/>
          <w:szCs w:val="32"/>
        </w:rPr>
        <w:t>对招标文件如有疑</w:t>
      </w:r>
      <w:r>
        <w:rPr>
          <w:rFonts w:hint="eastAsia" w:ascii="仿宋" w:hAnsi="仿宋" w:eastAsia="仿宋" w:cs="仿宋"/>
          <w:sz w:val="32"/>
          <w:szCs w:val="32"/>
          <w:lang w:val="en-US" w:eastAsia="zh-CN"/>
        </w:rPr>
        <w:t>问</w:t>
      </w:r>
      <w:r>
        <w:rPr>
          <w:rFonts w:hint="eastAsia" w:ascii="仿宋" w:hAnsi="仿宋" w:eastAsia="仿宋" w:cs="仿宋"/>
          <w:sz w:val="32"/>
          <w:szCs w:val="32"/>
        </w:rPr>
        <w:t>，请及时与</w:t>
      </w:r>
      <w:r>
        <w:rPr>
          <w:rFonts w:hint="eastAsia" w:ascii="仿宋" w:hAnsi="仿宋" w:eastAsia="仿宋" w:cs="仿宋"/>
          <w:sz w:val="32"/>
          <w:szCs w:val="32"/>
          <w:lang w:val="en-US" w:eastAsia="zh-CN"/>
        </w:rPr>
        <w:t>招标人</w:t>
      </w:r>
      <w:r>
        <w:rPr>
          <w:rFonts w:hint="eastAsia" w:ascii="仿宋" w:hAnsi="仿宋" w:eastAsia="仿宋" w:cs="仿宋"/>
          <w:sz w:val="32"/>
          <w:szCs w:val="32"/>
        </w:rPr>
        <w:t>联系；</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b/>
          <w:bCs/>
          <w:sz w:val="32"/>
          <w:szCs w:val="32"/>
        </w:rPr>
        <w:t>投标文件必须在投标截止日期前送达。投标截止期后送达或邮至的投标文件无效</w:t>
      </w:r>
      <w:r>
        <w:rPr>
          <w:rFonts w:hint="eastAsia" w:ascii="仿宋" w:hAnsi="仿宋" w:eastAsia="仿宋" w:cs="仿宋"/>
          <w:sz w:val="32"/>
          <w:szCs w:val="32"/>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由于不可抗拒原因，招标方对招标文件遗失或损坏不负责任；</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开标前，投标</w:t>
      </w:r>
      <w:r>
        <w:rPr>
          <w:rFonts w:hint="eastAsia" w:ascii="仿宋" w:hAnsi="仿宋" w:eastAsia="仿宋" w:cs="仿宋"/>
          <w:sz w:val="32"/>
          <w:szCs w:val="32"/>
          <w:lang w:val="en-US" w:eastAsia="zh-CN"/>
        </w:rPr>
        <w:t>人</w:t>
      </w:r>
      <w:r>
        <w:rPr>
          <w:rFonts w:hint="eastAsia" w:ascii="仿宋" w:hAnsi="仿宋" w:eastAsia="仿宋" w:cs="仿宋"/>
          <w:sz w:val="32"/>
          <w:szCs w:val="32"/>
        </w:rPr>
        <w:t>若提出撤回投标，招标方可接受，但不退回投标文件，开标后，投标</w:t>
      </w:r>
      <w:r>
        <w:rPr>
          <w:rFonts w:hint="eastAsia" w:ascii="仿宋" w:hAnsi="仿宋" w:eastAsia="仿宋" w:cs="仿宋"/>
          <w:sz w:val="32"/>
          <w:szCs w:val="32"/>
          <w:lang w:val="en-US" w:eastAsia="zh-CN"/>
        </w:rPr>
        <w:t>人</w:t>
      </w:r>
      <w:r>
        <w:rPr>
          <w:rFonts w:hint="eastAsia" w:ascii="仿宋" w:hAnsi="仿宋" w:eastAsia="仿宋" w:cs="仿宋"/>
          <w:sz w:val="32"/>
          <w:szCs w:val="32"/>
        </w:rPr>
        <w:t>不得撤回投标；</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自开标之日起至发出中标通知期间，</w:t>
      </w:r>
      <w:r>
        <w:rPr>
          <w:rFonts w:hint="eastAsia" w:ascii="仿宋" w:hAnsi="仿宋" w:eastAsia="仿宋" w:cs="仿宋"/>
          <w:sz w:val="32"/>
          <w:szCs w:val="32"/>
          <w:lang w:eastAsia="zh-CN"/>
        </w:rPr>
        <w:t>投标人</w:t>
      </w:r>
      <w:r>
        <w:rPr>
          <w:rFonts w:hint="eastAsia" w:ascii="仿宋" w:hAnsi="仿宋" w:eastAsia="仿宋" w:cs="仿宋"/>
          <w:sz w:val="32"/>
          <w:szCs w:val="32"/>
        </w:rPr>
        <w:t>不得于招标方人员私下接触。在招标期间，</w:t>
      </w:r>
      <w:r>
        <w:rPr>
          <w:rFonts w:hint="eastAsia" w:ascii="仿宋" w:hAnsi="仿宋" w:eastAsia="仿宋" w:cs="仿宋"/>
          <w:sz w:val="32"/>
          <w:szCs w:val="32"/>
          <w:lang w:eastAsia="zh-CN"/>
        </w:rPr>
        <w:t>投标人</w:t>
      </w:r>
      <w:r>
        <w:rPr>
          <w:rFonts w:hint="eastAsia" w:ascii="仿宋" w:hAnsi="仿宋" w:eastAsia="仿宋" w:cs="仿宋"/>
          <w:sz w:val="32"/>
          <w:szCs w:val="32"/>
        </w:rPr>
        <w:t>企图影响招标方的任何活动，将导致其投标被拒绝，并承担相应的后果；</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b/>
          <w:bCs/>
          <w:sz w:val="32"/>
          <w:szCs w:val="32"/>
        </w:rPr>
        <w:t>不论中标与否，编写投标文件和参加投标活动的一切费用均由</w:t>
      </w:r>
      <w:r>
        <w:rPr>
          <w:rFonts w:hint="eastAsia" w:ascii="仿宋" w:hAnsi="仿宋" w:eastAsia="仿宋" w:cs="仿宋"/>
          <w:b/>
          <w:bCs/>
          <w:sz w:val="32"/>
          <w:szCs w:val="32"/>
          <w:lang w:eastAsia="zh-CN"/>
        </w:rPr>
        <w:t>投标人</w:t>
      </w:r>
      <w:r>
        <w:rPr>
          <w:rFonts w:hint="eastAsia" w:ascii="仿宋" w:hAnsi="仿宋" w:eastAsia="仿宋" w:cs="仿宋"/>
          <w:b/>
          <w:bCs/>
          <w:sz w:val="32"/>
          <w:szCs w:val="32"/>
        </w:rPr>
        <w:t>自行承担</w:t>
      </w:r>
      <w:r>
        <w:rPr>
          <w:rFonts w:hint="eastAsia" w:ascii="仿宋" w:hAnsi="仿宋" w:eastAsia="仿宋" w:cs="仿宋"/>
          <w:sz w:val="32"/>
          <w:szCs w:val="32"/>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招标方负责对评标过程和投标文件保密；</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八</w:t>
      </w:r>
      <w:r>
        <w:rPr>
          <w:rFonts w:hint="eastAsia" w:ascii="仿宋" w:hAnsi="仿宋" w:eastAsia="仿宋" w:cs="仿宋"/>
          <w:sz w:val="32"/>
          <w:szCs w:val="32"/>
          <w:lang w:eastAsia="zh-CN"/>
        </w:rPr>
        <w:t>）</w:t>
      </w:r>
      <w:r>
        <w:rPr>
          <w:rFonts w:hint="eastAsia" w:ascii="仿宋" w:hAnsi="仿宋" w:eastAsia="仿宋" w:cs="仿宋"/>
          <w:sz w:val="32"/>
          <w:szCs w:val="32"/>
        </w:rPr>
        <w:t>在投标文件有效期内，招标方向中标方发出中标通知；对落标者，招标方不向其发出书面落标通知，不负责解释落标原因，也不退还投标文件。</w:t>
      </w:r>
    </w:p>
    <w:p>
      <w:pPr>
        <w:ind w:left="142"/>
        <w:jc w:val="left"/>
        <w:rPr>
          <w:rFonts w:hint="eastAsia" w:ascii="仿宋" w:hAnsi="仿宋" w:eastAsia="仿宋" w:cs="仿宋"/>
          <w:sz w:val="32"/>
          <w:szCs w:val="32"/>
        </w:rPr>
      </w:pPr>
      <w:bookmarkStart w:id="0" w:name="_GoBack"/>
      <w:bookmarkEnd w:id="0"/>
    </w:p>
    <w:p>
      <w:pPr>
        <w:ind w:left="142"/>
        <w:jc w:val="left"/>
        <w:rPr>
          <w:rFonts w:hint="eastAsia" w:ascii="仿宋" w:hAnsi="仿宋" w:eastAsia="仿宋" w:cs="仿宋"/>
          <w:sz w:val="32"/>
          <w:szCs w:val="32"/>
        </w:rPr>
      </w:pPr>
    </w:p>
    <w:p>
      <w:pPr>
        <w:ind w:left="142"/>
        <w:jc w:val="left"/>
        <w:rPr>
          <w:rFonts w:hint="eastAsia" w:ascii="仿宋" w:hAnsi="仿宋" w:eastAsia="仿宋" w:cs="仿宋"/>
          <w:sz w:val="32"/>
          <w:szCs w:val="32"/>
        </w:rPr>
      </w:pPr>
    </w:p>
    <w:p>
      <w:pPr>
        <w:ind w:left="142"/>
        <w:jc w:val="left"/>
        <w:rPr>
          <w:rFonts w:hint="eastAsia" w:ascii="仿宋" w:hAnsi="仿宋" w:eastAsia="仿宋" w:cs="仿宋"/>
          <w:sz w:val="32"/>
          <w:szCs w:val="32"/>
        </w:rPr>
      </w:pPr>
    </w:p>
    <w:p>
      <w:pPr>
        <w:ind w:left="142"/>
        <w:jc w:val="left"/>
        <w:rPr>
          <w:rFonts w:hint="eastAsia" w:ascii="仿宋" w:hAnsi="仿宋" w:eastAsia="仿宋" w:cs="仿宋"/>
          <w:sz w:val="32"/>
          <w:szCs w:val="32"/>
        </w:rPr>
      </w:pPr>
    </w:p>
    <w:p>
      <w:pPr>
        <w:ind w:left="142"/>
        <w:jc w:val="left"/>
        <w:rPr>
          <w:rFonts w:hint="eastAsia" w:ascii="仿宋" w:hAnsi="仿宋" w:eastAsia="仿宋" w:cs="仿宋"/>
          <w:sz w:val="32"/>
          <w:szCs w:val="32"/>
        </w:rPr>
      </w:pPr>
    </w:p>
    <w:sectPr>
      <w:headerReference r:id="rId3" w:type="default"/>
      <w:footerReference r:id="rId4" w:type="default"/>
      <w:pgSz w:w="11906" w:h="16838"/>
      <w:pgMar w:top="1701" w:right="1701" w:bottom="1587"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hint="eastAsia" w:ascii="宋体" w:hAnsi="宋体" w:eastAsia="宋体" w:cs="宋体"/>
                              <w:sz w:val="28"/>
                              <w:szCs w:val="28"/>
                              <w:lang w:val="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lang w:val="zh-CN"/>
                            </w:rPr>
                            <w:fldChar w:fldCharType="end"/>
                          </w:r>
                          <w:r>
                            <w:rPr>
                              <w:rFonts w:hint="eastAsia" w:ascii="宋体" w:hAnsi="宋体" w:eastAsia="宋体" w:cs="宋体"/>
                              <w:sz w:val="28"/>
                              <w:szCs w:val="28"/>
                              <w:lang w:val="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jc w:val="center"/>
                    </w:pPr>
                    <w:r>
                      <w:rPr>
                        <w:rFonts w:hint="eastAsia" w:ascii="宋体" w:hAnsi="宋体" w:eastAsia="宋体" w:cs="宋体"/>
                        <w:sz w:val="28"/>
                        <w:szCs w:val="28"/>
                        <w:lang w:val="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lang w:val="zh-CN"/>
                      </w:rPr>
                      <w:fldChar w:fldCharType="end"/>
                    </w:r>
                    <w:r>
                      <w:rPr>
                        <w:rFonts w:hint="eastAsia" w:ascii="宋体" w:hAnsi="宋体" w:eastAsia="宋体" w:cs="宋体"/>
                        <w:sz w:val="28"/>
                        <w:szCs w:val="28"/>
                        <w:lang w:val="zh-CN"/>
                      </w:rPr>
                      <w:t>－</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 xml:space="preserve">                                                                  深圳市房地产</w:t>
    </w:r>
    <w:r>
      <w:rPr>
        <w:rFonts w:hint="eastAsia"/>
        <w:lang w:eastAsia="zh-CN"/>
      </w:rPr>
      <w:t>中介</w:t>
    </w:r>
    <w:r>
      <w:rPr>
        <w:rFonts w:hint="eastAsia"/>
      </w:rPr>
      <w:t>协会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D1D1"/>
    <w:multiLevelType w:val="singleLevel"/>
    <w:tmpl w:val="009ED1D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88"/>
    <w:rsid w:val="00006910"/>
    <w:rsid w:val="00037B66"/>
    <w:rsid w:val="00043D9B"/>
    <w:rsid w:val="00062738"/>
    <w:rsid w:val="000734F2"/>
    <w:rsid w:val="000C522C"/>
    <w:rsid w:val="000D56B7"/>
    <w:rsid w:val="000E22D9"/>
    <w:rsid w:val="0011204F"/>
    <w:rsid w:val="00123E80"/>
    <w:rsid w:val="001817EB"/>
    <w:rsid w:val="00185519"/>
    <w:rsid w:val="00187042"/>
    <w:rsid w:val="00257E22"/>
    <w:rsid w:val="002716AD"/>
    <w:rsid w:val="00272D53"/>
    <w:rsid w:val="002D3BF9"/>
    <w:rsid w:val="002E437B"/>
    <w:rsid w:val="00465427"/>
    <w:rsid w:val="00465F54"/>
    <w:rsid w:val="0047296E"/>
    <w:rsid w:val="00481F60"/>
    <w:rsid w:val="00482C1F"/>
    <w:rsid w:val="004857F6"/>
    <w:rsid w:val="004A6023"/>
    <w:rsid w:val="005C0087"/>
    <w:rsid w:val="005E36AD"/>
    <w:rsid w:val="006019EB"/>
    <w:rsid w:val="0064645E"/>
    <w:rsid w:val="00681DA4"/>
    <w:rsid w:val="00710D85"/>
    <w:rsid w:val="007C6F39"/>
    <w:rsid w:val="00811888"/>
    <w:rsid w:val="00830B4C"/>
    <w:rsid w:val="008723D2"/>
    <w:rsid w:val="008B6CE8"/>
    <w:rsid w:val="00954BEC"/>
    <w:rsid w:val="00957EC9"/>
    <w:rsid w:val="00980AE4"/>
    <w:rsid w:val="00995C62"/>
    <w:rsid w:val="009E68DD"/>
    <w:rsid w:val="009F088D"/>
    <w:rsid w:val="00A5694E"/>
    <w:rsid w:val="00A60A04"/>
    <w:rsid w:val="00AA1D76"/>
    <w:rsid w:val="00AB7F21"/>
    <w:rsid w:val="00AF3DB7"/>
    <w:rsid w:val="00B8229F"/>
    <w:rsid w:val="00B9198F"/>
    <w:rsid w:val="00C51DA5"/>
    <w:rsid w:val="00C77707"/>
    <w:rsid w:val="00C77BCB"/>
    <w:rsid w:val="00D10A18"/>
    <w:rsid w:val="00D464F2"/>
    <w:rsid w:val="00D97E2E"/>
    <w:rsid w:val="00DC0EED"/>
    <w:rsid w:val="00E26565"/>
    <w:rsid w:val="00E43074"/>
    <w:rsid w:val="00E53306"/>
    <w:rsid w:val="00F06A93"/>
    <w:rsid w:val="00F15C78"/>
    <w:rsid w:val="00F45FD5"/>
    <w:rsid w:val="00FD0740"/>
    <w:rsid w:val="00FF78F7"/>
    <w:rsid w:val="01424042"/>
    <w:rsid w:val="01EE7A50"/>
    <w:rsid w:val="02E07BEB"/>
    <w:rsid w:val="02FD1516"/>
    <w:rsid w:val="03C64304"/>
    <w:rsid w:val="04D61207"/>
    <w:rsid w:val="052972E6"/>
    <w:rsid w:val="0543203F"/>
    <w:rsid w:val="058C450D"/>
    <w:rsid w:val="06250C78"/>
    <w:rsid w:val="064E1C76"/>
    <w:rsid w:val="064F2C66"/>
    <w:rsid w:val="07917DEA"/>
    <w:rsid w:val="088E3C4D"/>
    <w:rsid w:val="092360AB"/>
    <w:rsid w:val="093C1526"/>
    <w:rsid w:val="09553544"/>
    <w:rsid w:val="097035F9"/>
    <w:rsid w:val="09735491"/>
    <w:rsid w:val="0BB970D5"/>
    <w:rsid w:val="0CE61526"/>
    <w:rsid w:val="0D585B53"/>
    <w:rsid w:val="0D8836B0"/>
    <w:rsid w:val="0E7B00D6"/>
    <w:rsid w:val="0F0D7CC7"/>
    <w:rsid w:val="0F6E6A60"/>
    <w:rsid w:val="0FDC7081"/>
    <w:rsid w:val="102158F6"/>
    <w:rsid w:val="1044405D"/>
    <w:rsid w:val="12084D17"/>
    <w:rsid w:val="13E6578F"/>
    <w:rsid w:val="13FD5657"/>
    <w:rsid w:val="168E1197"/>
    <w:rsid w:val="18911C2D"/>
    <w:rsid w:val="1A033762"/>
    <w:rsid w:val="1A853C1F"/>
    <w:rsid w:val="1AEA5B5F"/>
    <w:rsid w:val="1B04296F"/>
    <w:rsid w:val="1B054A83"/>
    <w:rsid w:val="1B617E98"/>
    <w:rsid w:val="1D24726B"/>
    <w:rsid w:val="1D60722E"/>
    <w:rsid w:val="1DAF6A7C"/>
    <w:rsid w:val="1DD965CE"/>
    <w:rsid w:val="1E970721"/>
    <w:rsid w:val="1ED779EE"/>
    <w:rsid w:val="1F594FFD"/>
    <w:rsid w:val="1F8B5283"/>
    <w:rsid w:val="1F8C1B65"/>
    <w:rsid w:val="201C3B20"/>
    <w:rsid w:val="20C71507"/>
    <w:rsid w:val="21DA6CEF"/>
    <w:rsid w:val="222716EC"/>
    <w:rsid w:val="227E64E3"/>
    <w:rsid w:val="2325543E"/>
    <w:rsid w:val="24157406"/>
    <w:rsid w:val="24255778"/>
    <w:rsid w:val="24283062"/>
    <w:rsid w:val="24310442"/>
    <w:rsid w:val="248218EB"/>
    <w:rsid w:val="24D21637"/>
    <w:rsid w:val="24FF548B"/>
    <w:rsid w:val="25223868"/>
    <w:rsid w:val="25CA498C"/>
    <w:rsid w:val="268D0027"/>
    <w:rsid w:val="26AF48C4"/>
    <w:rsid w:val="26B05AAC"/>
    <w:rsid w:val="26C869B1"/>
    <w:rsid w:val="26EA62A2"/>
    <w:rsid w:val="27161065"/>
    <w:rsid w:val="275B313B"/>
    <w:rsid w:val="281C76ED"/>
    <w:rsid w:val="292B3FAA"/>
    <w:rsid w:val="295F32F6"/>
    <w:rsid w:val="297A1CA6"/>
    <w:rsid w:val="299531C3"/>
    <w:rsid w:val="29BF745A"/>
    <w:rsid w:val="29C02946"/>
    <w:rsid w:val="29D97566"/>
    <w:rsid w:val="2A683AAA"/>
    <w:rsid w:val="2BB076B7"/>
    <w:rsid w:val="2C004C99"/>
    <w:rsid w:val="2D7F718C"/>
    <w:rsid w:val="2DC22BCF"/>
    <w:rsid w:val="2EA02C03"/>
    <w:rsid w:val="2F9E138F"/>
    <w:rsid w:val="2FAB40DB"/>
    <w:rsid w:val="30390390"/>
    <w:rsid w:val="305C25F0"/>
    <w:rsid w:val="31E743F8"/>
    <w:rsid w:val="31F72EF9"/>
    <w:rsid w:val="323235E5"/>
    <w:rsid w:val="3398783F"/>
    <w:rsid w:val="33CE75E7"/>
    <w:rsid w:val="33E46888"/>
    <w:rsid w:val="34B00F02"/>
    <w:rsid w:val="353C290E"/>
    <w:rsid w:val="35F30CDD"/>
    <w:rsid w:val="36285EE9"/>
    <w:rsid w:val="3628748D"/>
    <w:rsid w:val="377925E3"/>
    <w:rsid w:val="37D05A10"/>
    <w:rsid w:val="38E012DB"/>
    <w:rsid w:val="39064F54"/>
    <w:rsid w:val="392D3835"/>
    <w:rsid w:val="3A2E3D82"/>
    <w:rsid w:val="3A3C1720"/>
    <w:rsid w:val="3B3703C4"/>
    <w:rsid w:val="3B4550CE"/>
    <w:rsid w:val="3BF82F8E"/>
    <w:rsid w:val="3C1B2071"/>
    <w:rsid w:val="3CF90B1A"/>
    <w:rsid w:val="3D6034E8"/>
    <w:rsid w:val="3DE46FFE"/>
    <w:rsid w:val="3E2151D5"/>
    <w:rsid w:val="3E436850"/>
    <w:rsid w:val="3E5D68A8"/>
    <w:rsid w:val="3E6A0FB6"/>
    <w:rsid w:val="3F2C4354"/>
    <w:rsid w:val="3F450906"/>
    <w:rsid w:val="3F6B4E43"/>
    <w:rsid w:val="3F7479F9"/>
    <w:rsid w:val="3F780DBF"/>
    <w:rsid w:val="4015279A"/>
    <w:rsid w:val="40860EDA"/>
    <w:rsid w:val="40A45513"/>
    <w:rsid w:val="410B46C6"/>
    <w:rsid w:val="41A44FEC"/>
    <w:rsid w:val="41FA0D7F"/>
    <w:rsid w:val="42152CB0"/>
    <w:rsid w:val="42F11C7E"/>
    <w:rsid w:val="430558A2"/>
    <w:rsid w:val="43690D0D"/>
    <w:rsid w:val="44EE5207"/>
    <w:rsid w:val="45952333"/>
    <w:rsid w:val="45CE6FBB"/>
    <w:rsid w:val="4635434A"/>
    <w:rsid w:val="464F1CF5"/>
    <w:rsid w:val="47A11002"/>
    <w:rsid w:val="47DE2E32"/>
    <w:rsid w:val="49252162"/>
    <w:rsid w:val="4975588C"/>
    <w:rsid w:val="498E3CDB"/>
    <w:rsid w:val="49B1578F"/>
    <w:rsid w:val="49EB6336"/>
    <w:rsid w:val="4A4E0514"/>
    <w:rsid w:val="4AC27464"/>
    <w:rsid w:val="4B2B2ACE"/>
    <w:rsid w:val="4C3310DD"/>
    <w:rsid w:val="4C6C3843"/>
    <w:rsid w:val="4CD466DB"/>
    <w:rsid w:val="4E3F13B4"/>
    <w:rsid w:val="4EA07EC9"/>
    <w:rsid w:val="4F156319"/>
    <w:rsid w:val="4F4066ED"/>
    <w:rsid w:val="4F7100BB"/>
    <w:rsid w:val="4FA06AA8"/>
    <w:rsid w:val="50CD05A2"/>
    <w:rsid w:val="50D5293A"/>
    <w:rsid w:val="51301855"/>
    <w:rsid w:val="51503E9C"/>
    <w:rsid w:val="52236313"/>
    <w:rsid w:val="527276FB"/>
    <w:rsid w:val="53622B5F"/>
    <w:rsid w:val="53E91EA3"/>
    <w:rsid w:val="541E4968"/>
    <w:rsid w:val="54697C5C"/>
    <w:rsid w:val="557174B9"/>
    <w:rsid w:val="565445B8"/>
    <w:rsid w:val="56784463"/>
    <w:rsid w:val="56816E07"/>
    <w:rsid w:val="57582AB8"/>
    <w:rsid w:val="575C7698"/>
    <w:rsid w:val="57916327"/>
    <w:rsid w:val="58101398"/>
    <w:rsid w:val="583511AA"/>
    <w:rsid w:val="59112334"/>
    <w:rsid w:val="59635A5F"/>
    <w:rsid w:val="597264A7"/>
    <w:rsid w:val="5A7A7611"/>
    <w:rsid w:val="5AA54D78"/>
    <w:rsid w:val="5B4F6F97"/>
    <w:rsid w:val="5B8363BF"/>
    <w:rsid w:val="5B9B6174"/>
    <w:rsid w:val="5BF82347"/>
    <w:rsid w:val="5C046668"/>
    <w:rsid w:val="5CAA3976"/>
    <w:rsid w:val="5D9123A6"/>
    <w:rsid w:val="5DA31BC1"/>
    <w:rsid w:val="5E936E3A"/>
    <w:rsid w:val="5E9A6179"/>
    <w:rsid w:val="5FF9025A"/>
    <w:rsid w:val="604117F0"/>
    <w:rsid w:val="607E1C65"/>
    <w:rsid w:val="60816FE6"/>
    <w:rsid w:val="60833489"/>
    <w:rsid w:val="60B505E0"/>
    <w:rsid w:val="60CE13C0"/>
    <w:rsid w:val="61023124"/>
    <w:rsid w:val="613E657B"/>
    <w:rsid w:val="61B52C5B"/>
    <w:rsid w:val="61DD6226"/>
    <w:rsid w:val="622A2E40"/>
    <w:rsid w:val="6396536F"/>
    <w:rsid w:val="64F92E3C"/>
    <w:rsid w:val="65686AD3"/>
    <w:rsid w:val="65BE63BA"/>
    <w:rsid w:val="66304DB3"/>
    <w:rsid w:val="66430276"/>
    <w:rsid w:val="667C2B19"/>
    <w:rsid w:val="67346B82"/>
    <w:rsid w:val="67680F91"/>
    <w:rsid w:val="678010BA"/>
    <w:rsid w:val="679501F6"/>
    <w:rsid w:val="68255334"/>
    <w:rsid w:val="684F3F9C"/>
    <w:rsid w:val="687C1591"/>
    <w:rsid w:val="688460AD"/>
    <w:rsid w:val="6A1417A0"/>
    <w:rsid w:val="6A5D0089"/>
    <w:rsid w:val="6A8B58E4"/>
    <w:rsid w:val="6AB11B7B"/>
    <w:rsid w:val="6B992565"/>
    <w:rsid w:val="6BDE5B4C"/>
    <w:rsid w:val="6C5B3DF8"/>
    <w:rsid w:val="6D293407"/>
    <w:rsid w:val="6D485486"/>
    <w:rsid w:val="6D593C21"/>
    <w:rsid w:val="6E4D6373"/>
    <w:rsid w:val="6E557665"/>
    <w:rsid w:val="6E754B62"/>
    <w:rsid w:val="701439AD"/>
    <w:rsid w:val="709C4199"/>
    <w:rsid w:val="71457100"/>
    <w:rsid w:val="714B0AE1"/>
    <w:rsid w:val="725611E7"/>
    <w:rsid w:val="726F795F"/>
    <w:rsid w:val="72771B60"/>
    <w:rsid w:val="72AA5B63"/>
    <w:rsid w:val="72B753FF"/>
    <w:rsid w:val="72C565A5"/>
    <w:rsid w:val="73015E55"/>
    <w:rsid w:val="73667685"/>
    <w:rsid w:val="73E05929"/>
    <w:rsid w:val="73FB336B"/>
    <w:rsid w:val="74527D50"/>
    <w:rsid w:val="74EA3558"/>
    <w:rsid w:val="74F3583A"/>
    <w:rsid w:val="75DF3532"/>
    <w:rsid w:val="75E96ACE"/>
    <w:rsid w:val="75F7376F"/>
    <w:rsid w:val="76E02CC8"/>
    <w:rsid w:val="770518BA"/>
    <w:rsid w:val="77DE3396"/>
    <w:rsid w:val="798B0DCD"/>
    <w:rsid w:val="79FF12A7"/>
    <w:rsid w:val="7B234D9F"/>
    <w:rsid w:val="7B41506D"/>
    <w:rsid w:val="7B886B14"/>
    <w:rsid w:val="7E8773D6"/>
    <w:rsid w:val="7F372667"/>
    <w:rsid w:val="7F3A1BAF"/>
    <w:rsid w:val="7F810CC7"/>
    <w:rsid w:val="7FBA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0"/>
    <w:pPr>
      <w:jc w:val="left"/>
    </w:pPr>
    <w:rPr>
      <w:rFonts w:ascii="Calibri" w:hAnsi="Calibri" w:eastAsia="宋体" w:cs="Times New Roman"/>
      <w:szCs w:val="22"/>
    </w:rPr>
  </w:style>
  <w:style w:type="paragraph" w:styleId="4">
    <w:name w:val="toc 3"/>
    <w:basedOn w:val="1"/>
    <w:next w:val="1"/>
    <w:unhideWhenUsed/>
    <w:qFormat/>
    <w:uiPriority w:val="39"/>
    <w:pPr>
      <w:widowControl/>
      <w:spacing w:after="100" w:line="276" w:lineRule="auto"/>
      <w:ind w:left="440"/>
      <w:jc w:val="left"/>
    </w:pPr>
    <w:rPr>
      <w:kern w:val="0"/>
      <w:sz w:val="22"/>
      <w:szCs w:val="22"/>
    </w:rPr>
  </w:style>
  <w:style w:type="paragraph" w:styleId="5">
    <w:name w:val="Balloon Text"/>
    <w:basedOn w:val="1"/>
    <w:link w:val="18"/>
    <w:unhideWhenUsed/>
    <w:qFormat/>
    <w:uiPriority w:val="99"/>
    <w:rPr>
      <w:sz w:val="18"/>
      <w:szCs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76" w:lineRule="auto"/>
      <w:jc w:val="left"/>
    </w:pPr>
    <w:rPr>
      <w:rFonts w:asciiTheme="minorEastAsia" w:hAnsiTheme="minorEastAsia"/>
      <w:b/>
      <w:bCs/>
      <w:kern w:val="0"/>
      <w:sz w:val="24"/>
    </w:rPr>
  </w:style>
  <w:style w:type="paragraph" w:styleId="9">
    <w:name w:val="toc 2"/>
    <w:basedOn w:val="1"/>
    <w:next w:val="1"/>
    <w:unhideWhenUsed/>
    <w:qFormat/>
    <w:uiPriority w:val="39"/>
    <w:pPr>
      <w:widowControl/>
      <w:spacing w:after="100" w:line="276" w:lineRule="auto"/>
      <w:ind w:left="220"/>
      <w:jc w:val="left"/>
    </w:pPr>
    <w:rPr>
      <w:kern w:val="0"/>
      <w:sz w:val="22"/>
      <w:szCs w:val="22"/>
    </w:r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qFormat/>
    <w:uiPriority w:val="0"/>
    <w:rPr>
      <w:sz w:val="18"/>
      <w:szCs w:val="18"/>
    </w:rPr>
  </w:style>
  <w:style w:type="paragraph" w:customStyle="1" w:styleId="14">
    <w:name w:val="文档标签"/>
    <w:next w:val="1"/>
    <w:qFormat/>
    <w:uiPriority w:val="0"/>
    <w:pPr>
      <w:pBdr>
        <w:top w:val="double" w:color="5F5F5F" w:sz="6" w:space="0"/>
        <w:bottom w:val="double" w:color="5F5F5F" w:sz="6" w:space="0"/>
      </w:pBdr>
      <w:spacing w:after="40" w:line="240" w:lineRule="atLeast"/>
      <w:jc w:val="center"/>
    </w:pPr>
    <w:rPr>
      <w:rFonts w:ascii="华文新魏" w:hAnsi="Garamond" w:eastAsia="华文新魏" w:cs="Times New Roman"/>
      <w:b/>
      <w:caps/>
      <w:spacing w:val="20"/>
      <w:sz w:val="96"/>
      <w:szCs w:val="96"/>
      <w:lang w:val="en-US" w:eastAsia="zh-CN" w:bidi="he-IL"/>
    </w:rPr>
  </w:style>
  <w:style w:type="paragraph" w:customStyle="1" w:styleId="15">
    <w:name w:val="列出段落1"/>
    <w:basedOn w:val="1"/>
    <w:qFormat/>
    <w:uiPriority w:val="34"/>
    <w:pPr>
      <w:ind w:firstLine="420" w:firstLineChars="200"/>
    </w:pPr>
  </w:style>
  <w:style w:type="paragraph" w:customStyle="1" w:styleId="16">
    <w:name w:val="列出段落11"/>
    <w:basedOn w:val="1"/>
    <w:qFormat/>
    <w:uiPriority w:val="34"/>
    <w:pPr>
      <w:ind w:firstLine="420" w:firstLineChars="200"/>
    </w:pPr>
    <w:rPr>
      <w:rFonts w:ascii="Calibri" w:hAnsi="Calibri" w:eastAsia="宋体" w:cs="Times New Roman"/>
      <w:szCs w:val="22"/>
    </w:rPr>
  </w:style>
  <w:style w:type="character" w:customStyle="1" w:styleId="17">
    <w:name w:val="批注文字 Char"/>
    <w:basedOn w:val="11"/>
    <w:link w:val="3"/>
    <w:qFormat/>
    <w:uiPriority w:val="0"/>
    <w:rPr>
      <w:rFonts w:ascii="Calibri" w:hAnsi="Calibri" w:eastAsia="宋体" w:cs="Times New Roman"/>
    </w:rPr>
  </w:style>
  <w:style w:type="character" w:customStyle="1" w:styleId="18">
    <w:name w:val="批注框文本 Char"/>
    <w:basedOn w:val="11"/>
    <w:link w:val="5"/>
    <w:semiHidden/>
    <w:qFormat/>
    <w:uiPriority w:val="99"/>
    <w:rPr>
      <w:sz w:val="18"/>
      <w:szCs w:val="18"/>
    </w:rPr>
  </w:style>
  <w:style w:type="character" w:customStyle="1" w:styleId="19">
    <w:name w:val="标题 1 Char"/>
    <w:basedOn w:val="11"/>
    <w:link w:val="2"/>
    <w:qFormat/>
    <w:uiPriority w:val="9"/>
    <w:rPr>
      <w:b/>
      <w:bCs/>
      <w:kern w:val="44"/>
      <w:sz w:val="44"/>
      <w:szCs w:val="44"/>
    </w:rPr>
  </w:style>
  <w:style w:type="paragraph" w:customStyle="1" w:styleId="2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19B01E-B200-4949-B3AA-84DB9F1324E3}">
  <ds:schemaRefs/>
</ds:datastoreItem>
</file>

<file path=docProps/app.xml><?xml version="1.0" encoding="utf-8"?>
<Properties xmlns="http://schemas.openxmlformats.org/officeDocument/2006/extended-properties" xmlns:vt="http://schemas.openxmlformats.org/officeDocument/2006/docPropsVTypes">
  <Template>Normal</Template>
  <Pages>12</Pages>
  <Words>748</Words>
  <Characters>4270</Characters>
  <Lines>35</Lines>
  <Paragraphs>10</Paragraphs>
  <TotalTime>4</TotalTime>
  <ScaleCrop>false</ScaleCrop>
  <LinksUpToDate>false</LinksUpToDate>
  <CharactersWithSpaces>5008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2016-03-10T01:31:00Z</dcterms:created>
  <dc:creator>yangchy</dc:creator>
  <cp:lastModifiedBy>深房中协 罗世平</cp:lastModifiedBy>
  <dcterms:modified xsi:type="dcterms:W3CDTF">2020-01-07T06:19:00Z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